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58B28" w14:textId="399D53E6" w:rsidR="002350BD" w:rsidRPr="00865265" w:rsidRDefault="002350BD" w:rsidP="00FF0B94">
      <w:pPr>
        <w:spacing w:line="360" w:lineRule="auto"/>
        <w:ind w:firstLine="420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86526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附件</w:t>
      </w:r>
      <w:r w:rsidR="00A22BE3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1</w:t>
      </w:r>
    </w:p>
    <w:tbl>
      <w:tblPr>
        <w:tblStyle w:val="a3"/>
        <w:tblW w:w="14742" w:type="dxa"/>
        <w:jc w:val="center"/>
        <w:tblLook w:val="04A0" w:firstRow="1" w:lastRow="0" w:firstColumn="1" w:lastColumn="0" w:noHBand="0" w:noVBand="1"/>
      </w:tblPr>
      <w:tblGrid>
        <w:gridCol w:w="1752"/>
        <w:gridCol w:w="1985"/>
        <w:gridCol w:w="1062"/>
        <w:gridCol w:w="866"/>
        <w:gridCol w:w="993"/>
        <w:gridCol w:w="992"/>
        <w:gridCol w:w="992"/>
        <w:gridCol w:w="709"/>
        <w:gridCol w:w="2410"/>
        <w:gridCol w:w="1559"/>
        <w:gridCol w:w="1422"/>
      </w:tblGrid>
      <w:tr w:rsidR="00EC0DFC" w:rsidRPr="009B092D" w14:paraId="07FE66AE" w14:textId="77777777" w:rsidTr="00EC0DFC">
        <w:trPr>
          <w:trHeight w:val="541"/>
          <w:jc w:val="center"/>
        </w:trPr>
        <w:tc>
          <w:tcPr>
            <w:tcW w:w="1752" w:type="dxa"/>
            <w:vAlign w:val="center"/>
          </w:tcPr>
          <w:p w14:paraId="049F51F4" w14:textId="28918334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65265">
              <w:rPr>
                <w:rFonts w:ascii="Times New Roman" w:hAnsi="Times New Roman" w:cs="Times New Roman" w:hint="eastAsia"/>
              </w:rPr>
              <w:t>序号</w:t>
            </w:r>
          </w:p>
        </w:tc>
        <w:tc>
          <w:tcPr>
            <w:tcW w:w="1985" w:type="dxa"/>
            <w:vAlign w:val="center"/>
          </w:tcPr>
          <w:p w14:paraId="6F17A2F4" w14:textId="1D31BA9D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成果</w:t>
            </w:r>
            <w:r w:rsidRPr="00865265">
              <w:rPr>
                <w:rFonts w:ascii="Times New Roman" w:hAnsi="Times New Roman" w:cs="Times New Roman" w:hint="eastAsia"/>
              </w:rPr>
              <w:t>信息</w:t>
            </w:r>
          </w:p>
        </w:tc>
        <w:tc>
          <w:tcPr>
            <w:tcW w:w="1062" w:type="dxa"/>
            <w:vAlign w:val="center"/>
          </w:tcPr>
          <w:p w14:paraId="78D35602" w14:textId="5EB05C6B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65265">
              <w:rPr>
                <w:rFonts w:ascii="Times New Roman" w:hAnsi="Times New Roman" w:cs="Times New Roman" w:hint="eastAsia"/>
              </w:rPr>
              <w:t>论文题目</w:t>
            </w:r>
          </w:p>
        </w:tc>
        <w:tc>
          <w:tcPr>
            <w:tcW w:w="866" w:type="dxa"/>
            <w:vAlign w:val="center"/>
          </w:tcPr>
          <w:p w14:paraId="11155276" w14:textId="2B8DB78B" w:rsidR="00EC0DFC" w:rsidRPr="00865265" w:rsidRDefault="00EC0DFC" w:rsidP="009B092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CNS</w:t>
            </w:r>
            <w:r>
              <w:rPr>
                <w:rFonts w:ascii="Times New Roman" w:hAnsi="Times New Roman" w:cs="Times New Roman" w:hint="eastAsia"/>
              </w:rPr>
              <w:t>主刊</w:t>
            </w:r>
          </w:p>
        </w:tc>
        <w:tc>
          <w:tcPr>
            <w:tcW w:w="993" w:type="dxa"/>
            <w:vAlign w:val="center"/>
          </w:tcPr>
          <w:p w14:paraId="7A092AFE" w14:textId="7B087BED" w:rsidR="00EC0DFC" w:rsidRPr="00865265" w:rsidRDefault="00EC0DFC" w:rsidP="009B092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65265">
              <w:rPr>
                <w:rFonts w:ascii="Times New Roman" w:hAnsi="Times New Roman" w:cs="Times New Roman" w:hint="eastAsia"/>
              </w:rPr>
              <w:t>JCR</w:t>
            </w:r>
            <w:r>
              <w:rPr>
                <w:rFonts w:ascii="Times New Roman" w:hAnsi="Times New Roman" w:cs="Times New Roman" w:hint="eastAsia"/>
              </w:rPr>
              <w:t>学科排名</w:t>
            </w:r>
            <w:r>
              <w:rPr>
                <w:rFonts w:ascii="Times New Roman" w:hAnsi="Times New Roman" w:cs="Times New Roman" w:hint="eastAsia"/>
              </w:rPr>
              <w:t>TOP5</w:t>
            </w:r>
          </w:p>
        </w:tc>
        <w:tc>
          <w:tcPr>
            <w:tcW w:w="992" w:type="dxa"/>
            <w:vAlign w:val="center"/>
          </w:tcPr>
          <w:p w14:paraId="5E97962B" w14:textId="03027A2A" w:rsidR="00EC0DFC" w:rsidRPr="00865265" w:rsidRDefault="00EC0DFC" w:rsidP="009B092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65265">
              <w:rPr>
                <w:rFonts w:ascii="Times New Roman" w:hAnsi="Times New Roman" w:cs="Times New Roman" w:hint="eastAsia"/>
              </w:rPr>
              <w:t>JCR</w:t>
            </w:r>
            <w:r>
              <w:rPr>
                <w:rFonts w:ascii="Times New Roman" w:hAnsi="Times New Roman" w:cs="Times New Roman" w:hint="eastAsia"/>
              </w:rPr>
              <w:t>学科排名</w:t>
            </w:r>
            <w:r w:rsidRPr="009B092D">
              <w:rPr>
                <w:rFonts w:ascii="Times New Roman" w:hAnsi="Times New Roman" w:cs="Times New Roman" w:hint="eastAsia"/>
              </w:rPr>
              <w:t>前</w:t>
            </w:r>
            <w:r w:rsidRPr="009B092D">
              <w:rPr>
                <w:rFonts w:ascii="Times New Roman" w:hAnsi="Times New Roman" w:cs="Times New Roman"/>
              </w:rPr>
              <w:t>5%</w:t>
            </w:r>
          </w:p>
        </w:tc>
        <w:tc>
          <w:tcPr>
            <w:tcW w:w="992" w:type="dxa"/>
            <w:vAlign w:val="center"/>
          </w:tcPr>
          <w:p w14:paraId="00790CFF" w14:textId="7F7F8CD6" w:rsidR="00EC0DFC" w:rsidRPr="009B092D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65265">
              <w:rPr>
                <w:rFonts w:ascii="Times New Roman" w:hAnsi="Times New Roman" w:cs="Times New Roman" w:hint="eastAsia"/>
              </w:rPr>
              <w:t>JCR</w:t>
            </w:r>
            <w:r>
              <w:rPr>
                <w:rFonts w:ascii="Times New Roman" w:hAnsi="Times New Roman" w:cs="Times New Roman" w:hint="eastAsia"/>
              </w:rPr>
              <w:t>学科排名</w:t>
            </w:r>
            <w:r w:rsidRPr="009B092D">
              <w:rPr>
                <w:rFonts w:ascii="Times New Roman" w:hAnsi="Times New Roman" w:cs="Times New Roman" w:hint="eastAsia"/>
              </w:rPr>
              <w:t>前</w:t>
            </w:r>
            <w:r>
              <w:rPr>
                <w:rFonts w:ascii="Times New Roman" w:hAnsi="Times New Roman" w:cs="Times New Roman" w:hint="eastAsia"/>
              </w:rPr>
              <w:t>2</w:t>
            </w:r>
            <w:r w:rsidRPr="009B092D">
              <w:rPr>
                <w:rFonts w:ascii="Times New Roman" w:hAnsi="Times New Roman" w:cs="Times New Roman"/>
              </w:rPr>
              <w:t>5%</w:t>
            </w:r>
          </w:p>
        </w:tc>
        <w:tc>
          <w:tcPr>
            <w:tcW w:w="709" w:type="dxa"/>
            <w:vAlign w:val="center"/>
          </w:tcPr>
          <w:p w14:paraId="7868CACE" w14:textId="2C6381D8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092D">
              <w:rPr>
                <w:rFonts w:ascii="Times New Roman" w:hAnsi="Times New Roman" w:cs="Times New Roman" w:hint="eastAsia"/>
              </w:rPr>
              <w:t>影响</w:t>
            </w:r>
            <w:r w:rsidRPr="00865265">
              <w:rPr>
                <w:rFonts w:ascii="Times New Roman" w:hAnsi="Times New Roman" w:cs="Times New Roman" w:hint="eastAsia"/>
              </w:rPr>
              <w:t>因子</w:t>
            </w:r>
          </w:p>
        </w:tc>
        <w:tc>
          <w:tcPr>
            <w:tcW w:w="2410" w:type="dxa"/>
            <w:vAlign w:val="center"/>
          </w:tcPr>
          <w:p w14:paraId="67394336" w14:textId="52952393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65265">
              <w:rPr>
                <w:rFonts w:ascii="Times New Roman" w:hAnsi="Times New Roman" w:cs="Times New Roman" w:hint="eastAsia"/>
              </w:rPr>
              <w:t>使用仪器或服务名称</w:t>
            </w:r>
          </w:p>
        </w:tc>
        <w:tc>
          <w:tcPr>
            <w:tcW w:w="1559" w:type="dxa"/>
            <w:vAlign w:val="center"/>
          </w:tcPr>
          <w:p w14:paraId="1AD44A8F" w14:textId="465EFF09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65265">
              <w:rPr>
                <w:rFonts w:ascii="Times New Roman" w:hAnsi="Times New Roman" w:cs="Times New Roman" w:hint="eastAsia"/>
              </w:rPr>
              <w:t>通讯作者</w:t>
            </w:r>
          </w:p>
        </w:tc>
        <w:tc>
          <w:tcPr>
            <w:tcW w:w="1422" w:type="dxa"/>
            <w:vAlign w:val="center"/>
          </w:tcPr>
          <w:p w14:paraId="5D3CFE8E" w14:textId="456AE578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65265">
              <w:rPr>
                <w:rFonts w:ascii="Times New Roman" w:hAnsi="Times New Roman" w:cs="Times New Roman" w:hint="eastAsia"/>
              </w:rPr>
              <w:t>第一作者</w:t>
            </w:r>
          </w:p>
        </w:tc>
      </w:tr>
      <w:tr w:rsidR="00EC0DFC" w:rsidRPr="009B092D" w14:paraId="1C05ED54" w14:textId="77777777" w:rsidTr="00C70B39">
        <w:trPr>
          <w:trHeight w:val="541"/>
          <w:jc w:val="center"/>
        </w:trPr>
        <w:tc>
          <w:tcPr>
            <w:tcW w:w="1752" w:type="dxa"/>
          </w:tcPr>
          <w:p w14:paraId="45B5D390" w14:textId="7C71163D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65265">
              <w:rPr>
                <w:rFonts w:ascii="Times New Roman" w:hAnsi="Times New Roman" w:cs="Times New Roman" w:hint="eastAsia"/>
              </w:rPr>
              <w:t>示例</w:t>
            </w:r>
          </w:p>
        </w:tc>
        <w:tc>
          <w:tcPr>
            <w:tcW w:w="1985" w:type="dxa"/>
            <w:vAlign w:val="center"/>
          </w:tcPr>
          <w:p w14:paraId="6B82178C" w14:textId="60A64F8B" w:rsidR="00EC0DFC" w:rsidRPr="00865265" w:rsidRDefault="00EC0DFC" w:rsidP="009B092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092D">
              <w:rPr>
                <w:rFonts w:ascii="Times New Roman" w:hAnsi="Times New Roman" w:cs="Times New Roman"/>
              </w:rPr>
              <w:t xml:space="preserve">*** </w:t>
            </w:r>
            <w:r w:rsidRPr="00865265">
              <w:rPr>
                <w:rFonts w:ascii="Times New Roman" w:hAnsi="Times New Roman" w:cs="Times New Roman" w:hint="eastAsia"/>
              </w:rPr>
              <w:t>et al. Plant Communications</w:t>
            </w:r>
            <w:r w:rsidRPr="00865265">
              <w:rPr>
                <w:rFonts w:ascii="Times New Roman" w:hAnsi="Times New Roman" w:cs="Times New Roman" w:hint="eastAsia"/>
              </w:rPr>
              <w:t>，</w:t>
            </w:r>
            <w:r w:rsidRPr="00865265">
              <w:rPr>
                <w:rFonts w:ascii="Times New Roman" w:hAnsi="Times New Roman" w:cs="Times New Roman" w:hint="eastAsia"/>
              </w:rPr>
              <w:t>2024,</w:t>
            </w:r>
            <w:r w:rsidRPr="009B092D">
              <w:rPr>
                <w:rFonts w:ascii="Times New Roman" w:hAnsi="Times New Roman" w:cs="Times New Roman"/>
              </w:rPr>
              <w:t>8</w:t>
            </w:r>
            <w:r w:rsidRPr="00865265">
              <w:rPr>
                <w:rFonts w:ascii="Times New Roman" w:hAnsi="Times New Roman" w:cs="Times New Roman" w:hint="eastAsia"/>
              </w:rPr>
              <w:t>(7):120741</w:t>
            </w:r>
          </w:p>
        </w:tc>
        <w:tc>
          <w:tcPr>
            <w:tcW w:w="1062" w:type="dxa"/>
            <w:vAlign w:val="center"/>
          </w:tcPr>
          <w:p w14:paraId="78CE46B3" w14:textId="67467C28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092D">
              <w:rPr>
                <w:rFonts w:ascii="Times New Roman" w:hAnsi="Times New Roman" w:cs="Times New Roman"/>
              </w:rPr>
              <w:t>*****</w:t>
            </w:r>
          </w:p>
        </w:tc>
        <w:tc>
          <w:tcPr>
            <w:tcW w:w="866" w:type="dxa"/>
            <w:vAlign w:val="center"/>
          </w:tcPr>
          <w:p w14:paraId="7CEC5C4E" w14:textId="71176214" w:rsidR="00EC0DFC" w:rsidRPr="00865265" w:rsidRDefault="00C70B39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否</w:t>
            </w:r>
          </w:p>
        </w:tc>
        <w:tc>
          <w:tcPr>
            <w:tcW w:w="993" w:type="dxa"/>
            <w:vAlign w:val="center"/>
          </w:tcPr>
          <w:p w14:paraId="129E11FA" w14:textId="7768DE9A" w:rsidR="00EC0DFC" w:rsidRPr="00865265" w:rsidRDefault="00C70B39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否</w:t>
            </w:r>
          </w:p>
        </w:tc>
        <w:tc>
          <w:tcPr>
            <w:tcW w:w="992" w:type="dxa"/>
            <w:vAlign w:val="center"/>
          </w:tcPr>
          <w:p w14:paraId="1C7B3026" w14:textId="4CC356F9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65265">
              <w:rPr>
                <w:rFonts w:ascii="Times New Roman" w:hAnsi="Times New Roman" w:cs="Times New Roman" w:hint="eastAsia"/>
              </w:rPr>
              <w:t>是</w:t>
            </w:r>
          </w:p>
        </w:tc>
        <w:tc>
          <w:tcPr>
            <w:tcW w:w="992" w:type="dxa"/>
            <w:vAlign w:val="center"/>
          </w:tcPr>
          <w:p w14:paraId="3A0AB10A" w14:textId="5B4AE82C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是</w:t>
            </w:r>
          </w:p>
        </w:tc>
        <w:tc>
          <w:tcPr>
            <w:tcW w:w="709" w:type="dxa"/>
            <w:vAlign w:val="center"/>
          </w:tcPr>
          <w:p w14:paraId="3CF2E3AB" w14:textId="3EF437BA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65265">
              <w:rPr>
                <w:rFonts w:ascii="Times New Roman" w:hAnsi="Times New Roman" w:cs="Times New Roman" w:hint="eastAsia"/>
              </w:rPr>
              <w:t>9.4</w:t>
            </w:r>
          </w:p>
        </w:tc>
        <w:tc>
          <w:tcPr>
            <w:tcW w:w="2410" w:type="dxa"/>
            <w:vAlign w:val="center"/>
          </w:tcPr>
          <w:p w14:paraId="4D14E3FF" w14:textId="336C50BF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65265">
              <w:rPr>
                <w:rFonts w:ascii="Times New Roman" w:hAnsi="Times New Roman" w:cs="Times New Roman" w:hint="eastAsia"/>
              </w:rPr>
              <w:t>透射电镜、扫描电镜、</w:t>
            </w:r>
            <w:r w:rsidRPr="00865265">
              <w:rPr>
                <w:rFonts w:ascii="Times New Roman" w:hAnsi="Times New Roman" w:cs="Times New Roman" w:hint="eastAsia"/>
              </w:rPr>
              <w:t>700</w:t>
            </w:r>
            <w:r w:rsidRPr="00865265">
              <w:rPr>
                <w:rFonts w:ascii="Times New Roman" w:hAnsi="Times New Roman" w:cs="Times New Roman" w:hint="eastAsia"/>
              </w:rPr>
              <w:t>共聚焦显微镜</w:t>
            </w:r>
          </w:p>
        </w:tc>
        <w:tc>
          <w:tcPr>
            <w:tcW w:w="1559" w:type="dxa"/>
            <w:vAlign w:val="center"/>
          </w:tcPr>
          <w:p w14:paraId="357B956A" w14:textId="1616039E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092D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1422" w:type="dxa"/>
            <w:vAlign w:val="center"/>
          </w:tcPr>
          <w:p w14:paraId="611FCCF0" w14:textId="65958C41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092D">
              <w:rPr>
                <w:rFonts w:ascii="Times New Roman" w:hAnsi="Times New Roman" w:cs="Times New Roman"/>
              </w:rPr>
              <w:t>***</w:t>
            </w:r>
          </w:p>
        </w:tc>
      </w:tr>
      <w:tr w:rsidR="00EC0DFC" w:rsidRPr="009B092D" w14:paraId="74BB6AFE" w14:textId="77777777" w:rsidTr="00C70B39">
        <w:trPr>
          <w:trHeight w:val="556"/>
          <w:jc w:val="center"/>
        </w:trPr>
        <w:tc>
          <w:tcPr>
            <w:tcW w:w="1752" w:type="dxa"/>
          </w:tcPr>
          <w:p w14:paraId="2A6E76B3" w14:textId="70D890EE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65265">
              <w:rPr>
                <w:rFonts w:ascii="Times New Roman" w:hAnsi="Times New Roman" w:cs="Times New Roman" w:hint="eastAsia"/>
              </w:rPr>
              <w:t>示例</w:t>
            </w:r>
          </w:p>
        </w:tc>
        <w:tc>
          <w:tcPr>
            <w:tcW w:w="1985" w:type="dxa"/>
            <w:vAlign w:val="center"/>
          </w:tcPr>
          <w:p w14:paraId="6ACC79EE" w14:textId="04F4D7A5" w:rsidR="00EC0DFC" w:rsidRPr="00865265" w:rsidRDefault="00EC0DFC" w:rsidP="009B092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092D">
              <w:rPr>
                <w:rFonts w:ascii="Times New Roman" w:hAnsi="Times New Roman" w:cs="Times New Roman"/>
              </w:rPr>
              <w:t xml:space="preserve">*** </w:t>
            </w:r>
            <w:r w:rsidRPr="00865265">
              <w:rPr>
                <w:rFonts w:ascii="Times New Roman" w:hAnsi="Times New Roman" w:cs="Times New Roman" w:hint="eastAsia"/>
                <w:color w:val="000000"/>
                <w:sz w:val="22"/>
              </w:rPr>
              <w:t>et al. Journal of Experimental Botany, 2024,78(2):1871-1879</w:t>
            </w:r>
          </w:p>
        </w:tc>
        <w:tc>
          <w:tcPr>
            <w:tcW w:w="1062" w:type="dxa"/>
            <w:vAlign w:val="center"/>
          </w:tcPr>
          <w:p w14:paraId="416E958C" w14:textId="6CA08E02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65265">
              <w:rPr>
                <w:rFonts w:ascii="Times New Roman" w:hAnsi="Times New Roman" w:cs="Times New Roman" w:hint="eastAsia"/>
                <w:color w:val="000000"/>
                <w:sz w:val="22"/>
              </w:rPr>
              <w:t>*****</w:t>
            </w:r>
          </w:p>
        </w:tc>
        <w:tc>
          <w:tcPr>
            <w:tcW w:w="866" w:type="dxa"/>
            <w:vAlign w:val="center"/>
          </w:tcPr>
          <w:p w14:paraId="6F3E4461" w14:textId="34462D9E" w:rsidR="00EC0DFC" w:rsidRDefault="00C70B39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否</w:t>
            </w:r>
          </w:p>
        </w:tc>
        <w:tc>
          <w:tcPr>
            <w:tcW w:w="993" w:type="dxa"/>
            <w:vAlign w:val="center"/>
          </w:tcPr>
          <w:p w14:paraId="42D2417D" w14:textId="599448CD" w:rsidR="00EC0DFC" w:rsidRDefault="00C70B39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否</w:t>
            </w:r>
          </w:p>
        </w:tc>
        <w:tc>
          <w:tcPr>
            <w:tcW w:w="992" w:type="dxa"/>
            <w:vAlign w:val="center"/>
          </w:tcPr>
          <w:p w14:paraId="4A6BFFE3" w14:textId="55245E30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否</w:t>
            </w:r>
          </w:p>
        </w:tc>
        <w:tc>
          <w:tcPr>
            <w:tcW w:w="992" w:type="dxa"/>
            <w:vAlign w:val="center"/>
          </w:tcPr>
          <w:p w14:paraId="161BE774" w14:textId="63B9D8B1" w:rsidR="00EC0DFC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是</w:t>
            </w:r>
          </w:p>
        </w:tc>
        <w:tc>
          <w:tcPr>
            <w:tcW w:w="709" w:type="dxa"/>
            <w:vAlign w:val="center"/>
          </w:tcPr>
          <w:p w14:paraId="2C44941D" w14:textId="4736A31A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5.6</w:t>
            </w:r>
          </w:p>
        </w:tc>
        <w:tc>
          <w:tcPr>
            <w:tcW w:w="2410" w:type="dxa"/>
            <w:vAlign w:val="center"/>
          </w:tcPr>
          <w:p w14:paraId="5DF2DE8C" w14:textId="677A586F" w:rsidR="00EC0DFC" w:rsidRPr="00865265" w:rsidRDefault="00EC0DFC" w:rsidP="009B092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65265">
              <w:rPr>
                <w:rFonts w:ascii="Times New Roman" w:hAnsi="Times New Roman" w:cs="Times New Roman" w:hint="eastAsia"/>
              </w:rPr>
              <w:t>Zeiss LSM 700</w:t>
            </w:r>
            <w:r w:rsidRPr="00865265">
              <w:rPr>
                <w:rFonts w:ascii="Times New Roman" w:hAnsi="Times New Roman" w:cs="Times New Roman" w:hint="eastAsia"/>
              </w:rPr>
              <w:t>激光共聚焦显微镜</w:t>
            </w:r>
            <w:r>
              <w:rPr>
                <w:rFonts w:ascii="Times New Roman" w:hAnsi="Times New Roman" w:cs="Times New Roman" w:hint="eastAsia"/>
              </w:rPr>
              <w:t>、</w:t>
            </w:r>
            <w:proofErr w:type="gramStart"/>
            <w:r w:rsidRPr="00865265">
              <w:rPr>
                <w:rFonts w:ascii="Times New Roman" w:hAnsi="Times New Roman" w:cs="Times New Roman" w:hint="eastAsia"/>
              </w:rPr>
              <w:t>徕</w:t>
            </w:r>
            <w:proofErr w:type="gramEnd"/>
            <w:r w:rsidRPr="00865265">
              <w:rPr>
                <w:rFonts w:ascii="Times New Roman" w:hAnsi="Times New Roman" w:cs="Times New Roman" w:hint="eastAsia"/>
              </w:rPr>
              <w:t>卡半薄切片机</w:t>
            </w:r>
            <w:r w:rsidRPr="00865265">
              <w:rPr>
                <w:rFonts w:ascii="Times New Roman" w:hAnsi="Times New Roman" w:cs="Times New Roman" w:hint="eastAsia"/>
              </w:rPr>
              <w:t>RM2265</w:t>
            </w:r>
          </w:p>
        </w:tc>
        <w:tc>
          <w:tcPr>
            <w:tcW w:w="1559" w:type="dxa"/>
            <w:vAlign w:val="center"/>
          </w:tcPr>
          <w:p w14:paraId="49507BAC" w14:textId="163DE723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65265">
              <w:rPr>
                <w:rFonts w:ascii="Times New Roman" w:hAnsi="Times New Roman" w:cs="Times New Roman" w:hint="eastAsia"/>
                <w:color w:val="000000"/>
                <w:sz w:val="22"/>
              </w:rPr>
              <w:t>***</w:t>
            </w:r>
          </w:p>
        </w:tc>
        <w:tc>
          <w:tcPr>
            <w:tcW w:w="1422" w:type="dxa"/>
            <w:vAlign w:val="center"/>
          </w:tcPr>
          <w:p w14:paraId="2FA55505" w14:textId="5FD8DDF0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65265">
              <w:rPr>
                <w:rFonts w:ascii="Times New Roman" w:hAnsi="Times New Roman" w:cs="Times New Roman" w:hint="eastAsia"/>
                <w:color w:val="000000"/>
                <w:sz w:val="22"/>
              </w:rPr>
              <w:t>***</w:t>
            </w:r>
          </w:p>
        </w:tc>
      </w:tr>
      <w:tr w:rsidR="00EC0DFC" w:rsidRPr="009B092D" w14:paraId="2E52B645" w14:textId="77777777" w:rsidTr="00EC0DFC">
        <w:trPr>
          <w:trHeight w:val="541"/>
          <w:jc w:val="center"/>
        </w:trPr>
        <w:tc>
          <w:tcPr>
            <w:tcW w:w="1752" w:type="dxa"/>
          </w:tcPr>
          <w:p w14:paraId="55048BBB" w14:textId="494DFEAF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65265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1985" w:type="dxa"/>
          </w:tcPr>
          <w:p w14:paraId="2A716FB5" w14:textId="77777777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</w:tcPr>
          <w:p w14:paraId="5CD7465F" w14:textId="77777777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6" w:type="dxa"/>
          </w:tcPr>
          <w:p w14:paraId="536F6D90" w14:textId="77777777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74CB0BA5" w14:textId="77777777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49B39FA0" w14:textId="172722D1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99DEAD7" w14:textId="77777777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AFF934C" w14:textId="478AF9CC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09C279BE" w14:textId="77777777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4C52B2B" w14:textId="77777777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</w:tcPr>
          <w:p w14:paraId="1B15CC7E" w14:textId="77777777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C0DFC" w:rsidRPr="009B092D" w14:paraId="160364C8" w14:textId="77777777" w:rsidTr="00EC0DFC">
        <w:trPr>
          <w:trHeight w:val="541"/>
          <w:jc w:val="center"/>
        </w:trPr>
        <w:tc>
          <w:tcPr>
            <w:tcW w:w="1752" w:type="dxa"/>
          </w:tcPr>
          <w:p w14:paraId="36274D42" w14:textId="69EBA8CA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65265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985" w:type="dxa"/>
          </w:tcPr>
          <w:p w14:paraId="1CCBAECD" w14:textId="77777777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</w:tcPr>
          <w:p w14:paraId="4CFDAF6F" w14:textId="77777777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6" w:type="dxa"/>
          </w:tcPr>
          <w:p w14:paraId="5F1EC715" w14:textId="77777777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3AC86345" w14:textId="77777777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B4021AC" w14:textId="2C8AAD15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12792C3D" w14:textId="77777777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6588FFD" w14:textId="7A470AE0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2E98A1D8" w14:textId="77777777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085B981" w14:textId="77777777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</w:tcPr>
          <w:p w14:paraId="152A6222" w14:textId="77777777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C0DFC" w:rsidRPr="009B092D" w14:paraId="6F53BE9C" w14:textId="77777777" w:rsidTr="00EC0DFC">
        <w:trPr>
          <w:trHeight w:val="541"/>
          <w:jc w:val="center"/>
        </w:trPr>
        <w:tc>
          <w:tcPr>
            <w:tcW w:w="1752" w:type="dxa"/>
          </w:tcPr>
          <w:p w14:paraId="1B3E0980" w14:textId="613CBB47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65265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985" w:type="dxa"/>
          </w:tcPr>
          <w:p w14:paraId="35FF39DC" w14:textId="77777777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</w:tcPr>
          <w:p w14:paraId="1B5B75E8" w14:textId="77777777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6" w:type="dxa"/>
          </w:tcPr>
          <w:p w14:paraId="58A486E7" w14:textId="77777777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3AD8230F" w14:textId="77777777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1EC6F59D" w14:textId="34952476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A8CA6A9" w14:textId="77777777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1C94194" w14:textId="4DA2D330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30E5B7CA" w14:textId="77777777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7C87EDF" w14:textId="77777777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</w:tcPr>
          <w:p w14:paraId="61B81D95" w14:textId="77777777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C0DFC" w:rsidRPr="009B092D" w14:paraId="1705B7B1" w14:textId="77777777" w:rsidTr="00EC0DFC">
        <w:trPr>
          <w:trHeight w:val="541"/>
          <w:jc w:val="center"/>
        </w:trPr>
        <w:tc>
          <w:tcPr>
            <w:tcW w:w="1752" w:type="dxa"/>
          </w:tcPr>
          <w:p w14:paraId="4D52AB69" w14:textId="3728DE20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65265"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1985" w:type="dxa"/>
          </w:tcPr>
          <w:p w14:paraId="7786B189" w14:textId="77777777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</w:tcPr>
          <w:p w14:paraId="0555BF2C" w14:textId="77777777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6" w:type="dxa"/>
          </w:tcPr>
          <w:p w14:paraId="11418822" w14:textId="77777777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1A104118" w14:textId="77777777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4593ABC3" w14:textId="10C5D9CF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0F41D4A5" w14:textId="77777777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4D313B32" w14:textId="00E29384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74B8C175" w14:textId="77777777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EE28C9A" w14:textId="77777777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</w:tcPr>
          <w:p w14:paraId="0438EDC1" w14:textId="77777777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C0DFC" w:rsidRPr="009B092D" w14:paraId="315579A8" w14:textId="77777777" w:rsidTr="00EC0DFC">
        <w:trPr>
          <w:trHeight w:val="541"/>
          <w:jc w:val="center"/>
        </w:trPr>
        <w:tc>
          <w:tcPr>
            <w:tcW w:w="1752" w:type="dxa"/>
          </w:tcPr>
          <w:p w14:paraId="288B292F" w14:textId="35DE3F07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65265">
              <w:rPr>
                <w:rFonts w:ascii="Times New Roman" w:hAnsi="Times New Roman" w:cs="Times New Roman" w:hint="eastAsia"/>
              </w:rPr>
              <w:lastRenderedPageBreak/>
              <w:t>5</w:t>
            </w:r>
          </w:p>
        </w:tc>
        <w:tc>
          <w:tcPr>
            <w:tcW w:w="1985" w:type="dxa"/>
          </w:tcPr>
          <w:p w14:paraId="7DB7B84D" w14:textId="77777777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</w:tcPr>
          <w:p w14:paraId="0C266613" w14:textId="77777777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6" w:type="dxa"/>
          </w:tcPr>
          <w:p w14:paraId="50ABF8F9" w14:textId="77777777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707B52C7" w14:textId="77777777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826A35F" w14:textId="7C9DE6CB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48307ADC" w14:textId="77777777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D563D64" w14:textId="6B877F6D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307E02EA" w14:textId="77777777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D429FD3" w14:textId="77777777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</w:tcPr>
          <w:p w14:paraId="2FFA532C" w14:textId="77777777" w:rsidR="00EC0DFC" w:rsidRPr="00865265" w:rsidRDefault="00EC0DFC" w:rsidP="002D67D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87B2110" w14:textId="77777777" w:rsidR="002350BD" w:rsidRPr="00865265" w:rsidRDefault="002350BD" w:rsidP="003A4FCB">
      <w:pPr>
        <w:spacing w:line="360" w:lineRule="auto"/>
        <w:ind w:firstLine="420"/>
        <w:rPr>
          <w:rFonts w:ascii="Times New Roman" w:hAnsi="Times New Roman" w:cs="Times New Roman"/>
        </w:rPr>
      </w:pPr>
    </w:p>
    <w:sectPr w:rsidR="002350BD" w:rsidRPr="00865265" w:rsidSect="00446CBE">
      <w:type w:val="continuous"/>
      <w:pgSz w:w="16838" w:h="11906" w:orient="landscape" w:code="9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77319" w14:textId="77777777" w:rsidR="00B53C5F" w:rsidRDefault="00B53C5F" w:rsidP="00446CBE">
      <w:pPr>
        <w:rPr>
          <w:rFonts w:hint="eastAsia"/>
        </w:rPr>
      </w:pPr>
      <w:r>
        <w:separator/>
      </w:r>
    </w:p>
  </w:endnote>
  <w:endnote w:type="continuationSeparator" w:id="0">
    <w:p w14:paraId="75225416" w14:textId="77777777" w:rsidR="00B53C5F" w:rsidRDefault="00B53C5F" w:rsidP="00446CB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75ACC" w14:textId="77777777" w:rsidR="00B53C5F" w:rsidRDefault="00B53C5F" w:rsidP="00446CBE">
      <w:pPr>
        <w:rPr>
          <w:rFonts w:hint="eastAsia"/>
        </w:rPr>
      </w:pPr>
      <w:r>
        <w:separator/>
      </w:r>
    </w:p>
  </w:footnote>
  <w:footnote w:type="continuationSeparator" w:id="0">
    <w:p w14:paraId="460DD486" w14:textId="77777777" w:rsidR="00B53C5F" w:rsidRDefault="00B53C5F" w:rsidP="00446CB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9FE"/>
    <w:rsid w:val="00004BC3"/>
    <w:rsid w:val="00024F83"/>
    <w:rsid w:val="00027D27"/>
    <w:rsid w:val="000D42A5"/>
    <w:rsid w:val="00132567"/>
    <w:rsid w:val="00155EA0"/>
    <w:rsid w:val="001B349E"/>
    <w:rsid w:val="001F026A"/>
    <w:rsid w:val="00207F31"/>
    <w:rsid w:val="00212815"/>
    <w:rsid w:val="002350BD"/>
    <w:rsid w:val="00252AE0"/>
    <w:rsid w:val="002A01F9"/>
    <w:rsid w:val="002D1009"/>
    <w:rsid w:val="002D67DA"/>
    <w:rsid w:val="002D7C33"/>
    <w:rsid w:val="002E1BA6"/>
    <w:rsid w:val="00301A6D"/>
    <w:rsid w:val="00321D41"/>
    <w:rsid w:val="00325ACE"/>
    <w:rsid w:val="00347895"/>
    <w:rsid w:val="00365856"/>
    <w:rsid w:val="00365E54"/>
    <w:rsid w:val="003702D5"/>
    <w:rsid w:val="003750A0"/>
    <w:rsid w:val="003A4FCB"/>
    <w:rsid w:val="00416652"/>
    <w:rsid w:val="00421F35"/>
    <w:rsid w:val="00446CBE"/>
    <w:rsid w:val="00456934"/>
    <w:rsid w:val="0047082D"/>
    <w:rsid w:val="004724C0"/>
    <w:rsid w:val="004871F5"/>
    <w:rsid w:val="00495688"/>
    <w:rsid w:val="004E21F9"/>
    <w:rsid w:val="004F7C80"/>
    <w:rsid w:val="0050449A"/>
    <w:rsid w:val="00504EC1"/>
    <w:rsid w:val="005219FE"/>
    <w:rsid w:val="00530876"/>
    <w:rsid w:val="0056317D"/>
    <w:rsid w:val="00593FD8"/>
    <w:rsid w:val="005F5F57"/>
    <w:rsid w:val="00603E7C"/>
    <w:rsid w:val="00645BEE"/>
    <w:rsid w:val="006A3E81"/>
    <w:rsid w:val="006B728E"/>
    <w:rsid w:val="006F2992"/>
    <w:rsid w:val="00706887"/>
    <w:rsid w:val="00736431"/>
    <w:rsid w:val="007568E9"/>
    <w:rsid w:val="007867D4"/>
    <w:rsid w:val="007A6C3F"/>
    <w:rsid w:val="00835921"/>
    <w:rsid w:val="00836F66"/>
    <w:rsid w:val="00855529"/>
    <w:rsid w:val="00855AA2"/>
    <w:rsid w:val="00865265"/>
    <w:rsid w:val="008759F4"/>
    <w:rsid w:val="00891790"/>
    <w:rsid w:val="008B5C0C"/>
    <w:rsid w:val="008D2D39"/>
    <w:rsid w:val="00901E7A"/>
    <w:rsid w:val="00926320"/>
    <w:rsid w:val="00941AD1"/>
    <w:rsid w:val="00941B58"/>
    <w:rsid w:val="00950344"/>
    <w:rsid w:val="009551DC"/>
    <w:rsid w:val="00994179"/>
    <w:rsid w:val="009B092D"/>
    <w:rsid w:val="009B7387"/>
    <w:rsid w:val="00A10E4A"/>
    <w:rsid w:val="00A22BE3"/>
    <w:rsid w:val="00A300BE"/>
    <w:rsid w:val="00A37747"/>
    <w:rsid w:val="00A54D17"/>
    <w:rsid w:val="00A73A58"/>
    <w:rsid w:val="00A74D82"/>
    <w:rsid w:val="00A81758"/>
    <w:rsid w:val="00A91B3F"/>
    <w:rsid w:val="00AA50B1"/>
    <w:rsid w:val="00AB2C0E"/>
    <w:rsid w:val="00AC3766"/>
    <w:rsid w:val="00AF5904"/>
    <w:rsid w:val="00B17606"/>
    <w:rsid w:val="00B2569F"/>
    <w:rsid w:val="00B4371A"/>
    <w:rsid w:val="00B53C5F"/>
    <w:rsid w:val="00B921F6"/>
    <w:rsid w:val="00BA2A7D"/>
    <w:rsid w:val="00BA6056"/>
    <w:rsid w:val="00BE2F84"/>
    <w:rsid w:val="00BF3BFC"/>
    <w:rsid w:val="00C02C71"/>
    <w:rsid w:val="00C23E89"/>
    <w:rsid w:val="00C41623"/>
    <w:rsid w:val="00C61C92"/>
    <w:rsid w:val="00C70B39"/>
    <w:rsid w:val="00C85840"/>
    <w:rsid w:val="00C957E2"/>
    <w:rsid w:val="00CB08A0"/>
    <w:rsid w:val="00CF394C"/>
    <w:rsid w:val="00D04808"/>
    <w:rsid w:val="00D23192"/>
    <w:rsid w:val="00D24F96"/>
    <w:rsid w:val="00D34D0E"/>
    <w:rsid w:val="00D35B36"/>
    <w:rsid w:val="00D4525A"/>
    <w:rsid w:val="00D624A7"/>
    <w:rsid w:val="00D70F7F"/>
    <w:rsid w:val="00DE08D9"/>
    <w:rsid w:val="00E27B4B"/>
    <w:rsid w:val="00E478E2"/>
    <w:rsid w:val="00E71A4B"/>
    <w:rsid w:val="00EB05D6"/>
    <w:rsid w:val="00EB7785"/>
    <w:rsid w:val="00EC0DFC"/>
    <w:rsid w:val="00ED0992"/>
    <w:rsid w:val="00EE1183"/>
    <w:rsid w:val="00EF09A3"/>
    <w:rsid w:val="00F03E73"/>
    <w:rsid w:val="00F27422"/>
    <w:rsid w:val="00F33157"/>
    <w:rsid w:val="00F7732D"/>
    <w:rsid w:val="00F81039"/>
    <w:rsid w:val="00F8255D"/>
    <w:rsid w:val="00F86C2D"/>
    <w:rsid w:val="00F95411"/>
    <w:rsid w:val="00FF0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238D59"/>
  <w15:docId w15:val="{23EDDADB-7980-4590-BCD7-4C8405B99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3E7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59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link w:val="a5"/>
    <w:uiPriority w:val="99"/>
    <w:semiHidden/>
    <w:unhideWhenUsed/>
    <w:rsid w:val="002350BD"/>
    <w:pPr>
      <w:ind w:leftChars="2500" w:left="100"/>
    </w:pPr>
  </w:style>
  <w:style w:type="character" w:customStyle="1" w:styleId="a5">
    <w:name w:val="日期 字符"/>
    <w:basedOn w:val="a0"/>
    <w:link w:val="a4"/>
    <w:uiPriority w:val="99"/>
    <w:semiHidden/>
    <w:rsid w:val="002350BD"/>
  </w:style>
  <w:style w:type="paragraph" w:styleId="a6">
    <w:name w:val="header"/>
    <w:basedOn w:val="a"/>
    <w:link w:val="a7"/>
    <w:uiPriority w:val="99"/>
    <w:unhideWhenUsed/>
    <w:rsid w:val="00446CB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446CBE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446C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446CBE"/>
    <w:rPr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9B092D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9B092D"/>
    <w:rPr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9B092D"/>
    <w:rPr>
      <w:sz w:val="21"/>
      <w:szCs w:val="21"/>
    </w:rPr>
  </w:style>
  <w:style w:type="paragraph" w:styleId="ad">
    <w:name w:val="annotation text"/>
    <w:basedOn w:val="a"/>
    <w:link w:val="ae"/>
    <w:uiPriority w:val="99"/>
    <w:semiHidden/>
    <w:unhideWhenUsed/>
    <w:rsid w:val="009B092D"/>
    <w:pPr>
      <w:jc w:val="left"/>
    </w:pPr>
  </w:style>
  <w:style w:type="character" w:customStyle="1" w:styleId="ae">
    <w:name w:val="批注文字 字符"/>
    <w:basedOn w:val="a0"/>
    <w:link w:val="ad"/>
    <w:uiPriority w:val="99"/>
    <w:semiHidden/>
    <w:rsid w:val="009B092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9B092D"/>
    <w:rPr>
      <w:b/>
      <w:bCs/>
    </w:rPr>
  </w:style>
  <w:style w:type="character" w:customStyle="1" w:styleId="af0">
    <w:name w:val="批注主题 字符"/>
    <w:basedOn w:val="ae"/>
    <w:link w:val="af"/>
    <w:uiPriority w:val="99"/>
    <w:semiHidden/>
    <w:rsid w:val="009B092D"/>
    <w:rPr>
      <w:b/>
      <w:bCs/>
    </w:rPr>
  </w:style>
  <w:style w:type="paragraph" w:styleId="af1">
    <w:name w:val="Revision"/>
    <w:hidden/>
    <w:uiPriority w:val="99"/>
    <w:semiHidden/>
    <w:rsid w:val="009B09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文真 刘</dc:creator>
  <cp:lastModifiedBy>文真 刘</cp:lastModifiedBy>
  <cp:revision>7</cp:revision>
  <dcterms:created xsi:type="dcterms:W3CDTF">2024-12-18T09:12:00Z</dcterms:created>
  <dcterms:modified xsi:type="dcterms:W3CDTF">2026-07-16T08:05:00Z</dcterms:modified>
</cp:coreProperties>
</file>